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3CAF9B" w14:textId="77777777" w:rsidR="00F32899" w:rsidRDefault="00000000">
      <w:pPr>
        <w:spacing w:after="412" w:line="259" w:lineRule="auto"/>
        <w:ind w:left="437" w:right="0" w:firstLine="0"/>
        <w:jc w:val="center"/>
      </w:pPr>
      <w:r>
        <w:t xml:space="preserve"> </w:t>
      </w:r>
    </w:p>
    <w:p w14:paraId="7129AC04" w14:textId="77777777" w:rsidR="00F32899" w:rsidRDefault="00000000">
      <w:pPr>
        <w:spacing w:after="410" w:line="259" w:lineRule="auto"/>
        <w:ind w:left="437" w:right="0" w:firstLine="0"/>
        <w:jc w:val="center"/>
      </w:pPr>
      <w:r>
        <w:t xml:space="preserve"> </w:t>
      </w:r>
    </w:p>
    <w:p w14:paraId="66B90611" w14:textId="77777777" w:rsidR="00F32899" w:rsidRDefault="00000000">
      <w:pPr>
        <w:spacing w:after="412" w:line="259" w:lineRule="auto"/>
        <w:ind w:left="437" w:right="0" w:firstLine="0"/>
        <w:jc w:val="center"/>
      </w:pPr>
      <w:r>
        <w:t xml:space="preserve"> </w:t>
      </w:r>
    </w:p>
    <w:p w14:paraId="632ABAAD" w14:textId="77777777" w:rsidR="00F32899" w:rsidRDefault="00000000">
      <w:pPr>
        <w:spacing w:after="412" w:line="259" w:lineRule="auto"/>
        <w:ind w:left="437" w:right="0" w:firstLine="0"/>
        <w:jc w:val="center"/>
      </w:pPr>
      <w:r>
        <w:t xml:space="preserve"> </w:t>
      </w:r>
    </w:p>
    <w:p w14:paraId="79486C64" w14:textId="77777777" w:rsidR="00F32899" w:rsidRDefault="00000000">
      <w:pPr>
        <w:spacing w:after="411" w:line="259" w:lineRule="auto"/>
        <w:ind w:left="437" w:right="0" w:firstLine="0"/>
        <w:jc w:val="center"/>
      </w:pPr>
      <w:r>
        <w:t xml:space="preserve"> </w:t>
      </w:r>
    </w:p>
    <w:p w14:paraId="6A732798" w14:textId="77777777" w:rsidR="00F32899" w:rsidRDefault="00000000">
      <w:pPr>
        <w:spacing w:after="412" w:line="259" w:lineRule="auto"/>
        <w:ind w:left="437" w:right="0" w:firstLine="0"/>
        <w:jc w:val="center"/>
      </w:pPr>
      <w:r>
        <w:t xml:space="preserve"> </w:t>
      </w:r>
    </w:p>
    <w:p w14:paraId="5EC2E861" w14:textId="77777777" w:rsidR="00F32899" w:rsidRDefault="00000000">
      <w:pPr>
        <w:spacing w:after="413" w:line="259" w:lineRule="auto"/>
        <w:ind w:left="437" w:right="0" w:firstLine="0"/>
        <w:jc w:val="center"/>
      </w:pPr>
      <w:r>
        <w:t xml:space="preserve"> </w:t>
      </w:r>
    </w:p>
    <w:p w14:paraId="7659BC3C" w14:textId="77777777" w:rsidR="00F32899" w:rsidRDefault="00000000">
      <w:pPr>
        <w:spacing w:after="410" w:line="259" w:lineRule="auto"/>
        <w:ind w:left="0" w:firstLine="0"/>
        <w:jc w:val="right"/>
      </w:pPr>
      <w:r>
        <w:t xml:space="preserve">Sociological Analysis of </w:t>
      </w:r>
      <w:r>
        <w:rPr>
          <w:i/>
        </w:rPr>
        <w:t>The Lorax</w:t>
      </w:r>
      <w:r>
        <w:t xml:space="preserve"> </w:t>
      </w:r>
      <w:r>
        <w:rPr>
          <w:i/>
        </w:rPr>
        <w:t>(2012)</w:t>
      </w:r>
      <w:r>
        <w:t xml:space="preserve"> </w:t>
      </w:r>
    </w:p>
    <w:p w14:paraId="6B973252" w14:textId="77777777" w:rsidR="00F32899" w:rsidRDefault="00000000">
      <w:pPr>
        <w:spacing w:after="412" w:line="259" w:lineRule="auto"/>
        <w:ind w:left="3973" w:right="0"/>
      </w:pPr>
      <w:r>
        <w:t xml:space="preserve">Justine A. Thomas </w:t>
      </w:r>
    </w:p>
    <w:p w14:paraId="22725C9E" w14:textId="77777777" w:rsidR="00F32899" w:rsidRDefault="00000000">
      <w:pPr>
        <w:spacing w:after="410" w:line="259" w:lineRule="auto"/>
        <w:ind w:left="3913" w:right="0"/>
      </w:pPr>
      <w:r>
        <w:t xml:space="preserve">November 25, 2022 </w:t>
      </w:r>
    </w:p>
    <w:p w14:paraId="1857D15F" w14:textId="77777777" w:rsidR="00F32899" w:rsidRDefault="00000000">
      <w:pPr>
        <w:pStyle w:val="Heading1"/>
        <w:spacing w:after="406"/>
        <w:ind w:left="386" w:right="0"/>
      </w:pPr>
      <w:r>
        <w:t xml:space="preserve">SOC 200 </w:t>
      </w:r>
    </w:p>
    <w:p w14:paraId="7C07F749" w14:textId="77777777" w:rsidR="00F32899" w:rsidRDefault="00000000">
      <w:pPr>
        <w:spacing w:after="412" w:line="259" w:lineRule="auto"/>
        <w:ind w:left="360" w:right="0" w:firstLine="0"/>
      </w:pPr>
      <w:r>
        <w:t xml:space="preserve"> </w:t>
      </w:r>
    </w:p>
    <w:p w14:paraId="58A69A30" w14:textId="77777777" w:rsidR="00F32899" w:rsidRDefault="00000000">
      <w:pPr>
        <w:spacing w:after="410" w:line="259" w:lineRule="auto"/>
        <w:ind w:left="360" w:right="0" w:firstLine="0"/>
      </w:pPr>
      <w:r>
        <w:t xml:space="preserve"> </w:t>
      </w:r>
    </w:p>
    <w:p w14:paraId="0A760838" w14:textId="77777777" w:rsidR="00F32899" w:rsidRDefault="00000000">
      <w:pPr>
        <w:spacing w:after="413" w:line="259" w:lineRule="auto"/>
        <w:ind w:left="360" w:right="0" w:firstLine="0"/>
      </w:pPr>
      <w:r>
        <w:t xml:space="preserve"> </w:t>
      </w:r>
    </w:p>
    <w:p w14:paraId="6D260B95" w14:textId="77777777" w:rsidR="00F32899" w:rsidRDefault="00000000">
      <w:pPr>
        <w:spacing w:after="412" w:line="259" w:lineRule="auto"/>
        <w:ind w:left="360" w:right="0" w:firstLine="0"/>
      </w:pPr>
      <w:r>
        <w:t xml:space="preserve"> </w:t>
      </w:r>
    </w:p>
    <w:p w14:paraId="679738A8" w14:textId="77777777" w:rsidR="00F32899" w:rsidRDefault="00000000">
      <w:pPr>
        <w:spacing w:after="410" w:line="259" w:lineRule="auto"/>
        <w:ind w:left="360" w:right="0" w:firstLine="0"/>
      </w:pPr>
      <w:r>
        <w:t xml:space="preserve"> </w:t>
      </w:r>
    </w:p>
    <w:p w14:paraId="2F6563AB" w14:textId="77777777" w:rsidR="00F32899" w:rsidRDefault="00000000">
      <w:pPr>
        <w:spacing w:after="412" w:line="259" w:lineRule="auto"/>
        <w:ind w:left="360" w:right="0" w:firstLine="0"/>
      </w:pPr>
      <w:r>
        <w:t xml:space="preserve"> </w:t>
      </w:r>
    </w:p>
    <w:p w14:paraId="5FAD5A68" w14:textId="77777777" w:rsidR="00F32899" w:rsidRDefault="00000000">
      <w:pPr>
        <w:spacing w:after="0" w:line="259" w:lineRule="auto"/>
        <w:ind w:left="360" w:right="0" w:firstLine="0"/>
      </w:pPr>
      <w:r>
        <w:t xml:space="preserve"> </w:t>
      </w:r>
    </w:p>
    <w:p w14:paraId="187225F8" w14:textId="77777777" w:rsidR="00F32899" w:rsidRPr="00C84417" w:rsidRDefault="00000000">
      <w:pPr>
        <w:ind w:left="-15" w:right="0" w:firstLine="360"/>
      </w:pPr>
      <w:r>
        <w:rPr>
          <w:i/>
        </w:rPr>
        <w:lastRenderedPageBreak/>
        <w:t xml:space="preserve">The Lorax (2012) </w:t>
      </w:r>
      <w:r>
        <w:t xml:space="preserve">is a rendition of the book “The Lorax” by Dr. Suess. The movie takes the famous story and transforms it into a musical. The main character, Ted, wants to win the heart of his crush, Audrey, who longs for a Truffula tree (IMDb). So, Ted travels out from his town, where no trees grow and clean air is purchased, to the Once-ler in search of Truffula tree seed. The Once-ler, the creator of the thneeds and the reason for the Truffula trees' extinction, tells him the story of the Lorax, the protector of the Truffula trees. </w:t>
      </w:r>
      <w:r w:rsidRPr="00C84417">
        <w:t xml:space="preserve">This movie creates a great example of the globalization of a product, the butterfly effect of overconsumption of a product, and an example of how capitalism depends on consumers. </w:t>
      </w:r>
    </w:p>
    <w:p w14:paraId="6E275AEE" w14:textId="47EB7ACD" w:rsidR="00F32899" w:rsidRDefault="00000000">
      <w:pPr>
        <w:ind w:left="-15" w:right="0" w:firstLine="360"/>
      </w:pPr>
      <w:r>
        <w:t xml:space="preserve">To begin with, the Once-ler tells Ted about how his invention, the Thneed, helped him move from being in </w:t>
      </w:r>
      <w:r w:rsidRPr="00C84417">
        <w:rPr>
          <w:bCs/>
        </w:rPr>
        <w:t>poverty</w:t>
      </w:r>
      <w:r>
        <w:t xml:space="preserve"> to becoming unfathomably wealthy and successful (The Lorax). The Thneed is the product that can initially be anything that one would want it to be. Word of this product quickly spread, and people bought it. This is an example of </w:t>
      </w:r>
      <w:r w:rsidRPr="00C84417">
        <w:rPr>
          <w:bCs/>
        </w:rPr>
        <w:t>globalization</w:t>
      </w:r>
      <w:r>
        <w:t xml:space="preserve">, specifically of a product. The movie shows how quickly an idea, product, or knowledge spreads across the Earth. If you were to replace “thneed” with a widely used technology from today, </w:t>
      </w:r>
      <w:r w:rsidRPr="00C84417">
        <w:rPr>
          <w:bCs/>
        </w:rPr>
        <w:t>globalization</w:t>
      </w:r>
      <w:r>
        <w:t xml:space="preserve"> would look the same as it did in </w:t>
      </w:r>
      <w:r w:rsidR="00C84417" w:rsidRPr="00C84417">
        <w:rPr>
          <w:i/>
          <w:iCs/>
        </w:rPr>
        <w:t>The</w:t>
      </w:r>
      <w:r w:rsidRPr="00C84417">
        <w:rPr>
          <w:i/>
          <w:iCs/>
        </w:rPr>
        <w:t xml:space="preserve"> Lorax</w:t>
      </w:r>
      <w:r>
        <w:t xml:space="preserve">. For example, if you were to replace “thneed” with “iPhone", it would show how Apple sold over a million iPhones in three months after their release in 2007 (Jones).  The product spread rapidly and caused the company to gain large amounts of money.  </w:t>
      </w:r>
    </w:p>
    <w:p w14:paraId="76D8535E" w14:textId="77777777" w:rsidR="00F32899" w:rsidRDefault="00000000">
      <w:pPr>
        <w:ind w:left="-15" w:right="0" w:firstLine="360"/>
      </w:pPr>
      <w:r>
        <w:t xml:space="preserve">This leads to the next point of what this movie, </w:t>
      </w:r>
      <w:r>
        <w:rPr>
          <w:i/>
        </w:rPr>
        <w:t>The Lorax</w:t>
      </w:r>
      <w:r>
        <w:t xml:space="preserve">, shows a great example of. The product, Thneed, is mass-produced, meaning that large amounts of the materials used to make it are needed. This eventually leads to the materials being overharvested and eventually </w:t>
      </w:r>
      <w:r w:rsidRPr="00C84417">
        <w:rPr>
          <w:bCs/>
        </w:rPr>
        <w:t>deforestation. Overconsumption</w:t>
      </w:r>
      <w:r>
        <w:t xml:space="preserve"> is spoken about a lot in this film as the consequences of consuming too much of one item. The </w:t>
      </w:r>
      <w:r w:rsidRPr="00C84417">
        <w:rPr>
          <w:bCs/>
        </w:rPr>
        <w:t>butterfly effect</w:t>
      </w:r>
      <w:r>
        <w:t xml:space="preserve">, or when a small change leads to a larger </w:t>
      </w:r>
      <w:r>
        <w:lastRenderedPageBreak/>
        <w:t xml:space="preserve">difference in the future (Butterfly Effect). The small consequence, the invention of the thneed, led to a big difference in the future, pollution and major climate change. Thneeds being made in the Lorax brought the Once-ler wealth, greed, and even immoral. This all came crashing down when there were no more Truffula trees to harvest and the climate was not ideal to grow new ones. </w:t>
      </w:r>
    </w:p>
    <w:p w14:paraId="6403478A" w14:textId="77777777" w:rsidR="00F32899" w:rsidRDefault="00000000">
      <w:pPr>
        <w:ind w:left="-15" w:right="0" w:firstLine="360"/>
      </w:pPr>
      <w:r>
        <w:t xml:space="preserve">The movie focuses on a business that is privately owned and produces its product individually. This is a form of </w:t>
      </w:r>
      <w:r w:rsidRPr="00C84417">
        <w:rPr>
          <w:bCs/>
        </w:rPr>
        <w:t>capitalism</w:t>
      </w:r>
      <w:r>
        <w:t xml:space="preserve">, a type of economic system that focuses on private ownership of a business (Capitalism). This type of system relies heavily on the </w:t>
      </w:r>
      <w:r w:rsidRPr="00C84417">
        <w:rPr>
          <w:bCs/>
        </w:rPr>
        <w:t>consumers</w:t>
      </w:r>
      <w:r>
        <w:t xml:space="preserve"> to buy the goods to keep money flowing into the business. The money in the Lorax goes directly to the owner of the business, which is why the once-ler becomes so rich. This also affects him greatly after the thneeds were stopped being produced and he lost his main source of income. </w:t>
      </w:r>
    </w:p>
    <w:p w14:paraId="6CDC65DA" w14:textId="77777777" w:rsidR="00F32899" w:rsidRDefault="00000000">
      <w:pPr>
        <w:spacing w:after="0"/>
        <w:ind w:left="0" w:right="0" w:firstLine="0"/>
      </w:pPr>
      <w:r>
        <w:t xml:space="preserve">Something worth mentioning is back in Ted’s hometown, Thneedville, clean air is bought from O’Hare Air. The founder, O’Hare, found a way to exploit </w:t>
      </w:r>
      <w:r w:rsidRPr="00C84417">
        <w:rPr>
          <w:bCs/>
        </w:rPr>
        <w:t>capitalism</w:t>
      </w:r>
      <w:r>
        <w:t xml:space="preserve"> and became a “zillionaire” (The Lorax). </w:t>
      </w:r>
    </w:p>
    <w:p w14:paraId="5E3C4B8A" w14:textId="77777777" w:rsidR="00F32899" w:rsidRDefault="00000000">
      <w:pPr>
        <w:ind w:left="-15" w:right="0" w:firstLine="360"/>
      </w:pPr>
      <w:r>
        <w:t xml:space="preserve">The Once-ler’s life revolved around the consumers’ money, and when it was taken away, he was shown the action of his consequences of not listening to the Lorax (The Lorax). In conclusion, </w:t>
      </w:r>
      <w:r>
        <w:rPr>
          <w:i/>
        </w:rPr>
        <w:t>The Lorax</w:t>
      </w:r>
      <w:r>
        <w:t xml:space="preserve"> movie greatly showed the audience what </w:t>
      </w:r>
      <w:r w:rsidRPr="00C84417">
        <w:rPr>
          <w:bCs/>
        </w:rPr>
        <w:t>globalization</w:t>
      </w:r>
      <w:r>
        <w:t xml:space="preserve"> does for products and businesses. It showed how fast attention can be turned to a business and how fast it can gain customers. With this giant increase in customers and </w:t>
      </w:r>
      <w:r w:rsidRPr="00C84417">
        <w:rPr>
          <w:bCs/>
        </w:rPr>
        <w:t>overconsumption</w:t>
      </w:r>
      <w:r>
        <w:t xml:space="preserve"> of the product, the movies show how small events </w:t>
      </w:r>
      <w:r w:rsidRPr="00C84417">
        <w:rPr>
          <w:bCs/>
        </w:rPr>
        <w:t>butterfly effec</w:t>
      </w:r>
      <w:r>
        <w:rPr>
          <w:b/>
        </w:rPr>
        <w:t>t</w:t>
      </w:r>
      <w:r>
        <w:t xml:space="preserve"> into major travesties that can damage you, the business, and the environment. Lastly, the movie demonstrates an example of how </w:t>
      </w:r>
      <w:r w:rsidRPr="00C84417">
        <w:rPr>
          <w:bCs/>
        </w:rPr>
        <w:t>capitalism</w:t>
      </w:r>
      <w:r>
        <w:t xml:space="preserve"> works and how it relies on the consumers to buy the product. Overall, this cartoon film demonstrates these sociological systems simply enough for everyone of all ages to understand. </w:t>
      </w:r>
    </w:p>
    <w:p w14:paraId="4A2AC3F9" w14:textId="77777777" w:rsidR="00F32899" w:rsidRDefault="00000000">
      <w:pPr>
        <w:pStyle w:val="Heading1"/>
        <w:ind w:left="386" w:right="2"/>
      </w:pPr>
      <w:r>
        <w:lastRenderedPageBreak/>
        <w:t xml:space="preserve">Work Cited </w:t>
      </w:r>
    </w:p>
    <w:p w14:paraId="58B6A204" w14:textId="77777777" w:rsidR="00C84417" w:rsidRDefault="00000000" w:rsidP="00C84417">
      <w:pPr>
        <w:spacing w:line="480" w:lineRule="auto"/>
        <w:ind w:left="-5" w:right="1032" w:hanging="720"/>
        <w:contextualSpacing/>
      </w:pPr>
      <w:r>
        <w:t xml:space="preserve">Wikipedia. “Butterfly Effect.” Wikipedia. </w:t>
      </w:r>
      <w:r>
        <w:rPr>
          <w:i/>
        </w:rPr>
        <w:t>Wikimedia Foundation</w:t>
      </w:r>
      <w:r>
        <w:t xml:space="preserve">. 22 Nov. 2022. https://en.wikipedia.org/wiki/Butterfly_effect. Accessed 25 Nov. 2022. </w:t>
      </w:r>
    </w:p>
    <w:p w14:paraId="65AD154D" w14:textId="4E48C4E7" w:rsidR="00F32899" w:rsidRDefault="00000000" w:rsidP="00C84417">
      <w:pPr>
        <w:spacing w:line="480" w:lineRule="auto"/>
        <w:ind w:left="-5" w:right="1032" w:hanging="720"/>
        <w:contextualSpacing/>
      </w:pPr>
      <w:r>
        <w:t xml:space="preserve">Wikipedia. “Capitalism” Wikipedia. </w:t>
      </w:r>
      <w:r>
        <w:rPr>
          <w:i/>
        </w:rPr>
        <w:t xml:space="preserve">Wikimedia Foundation. </w:t>
      </w:r>
      <w:r>
        <w:t xml:space="preserve">24 Nov 2022. https://en.wikipedia.org/wiki/Capitalism Accessed 25 Nov. 2022. </w:t>
      </w:r>
    </w:p>
    <w:p w14:paraId="44136C1B" w14:textId="77777777" w:rsidR="00C84417" w:rsidRDefault="00000000" w:rsidP="00C84417">
      <w:pPr>
        <w:spacing w:after="252" w:line="480" w:lineRule="auto"/>
        <w:ind w:left="-5" w:right="0" w:hanging="720"/>
        <w:contextualSpacing/>
      </w:pPr>
      <w:r>
        <w:t xml:space="preserve">“IMDb” https://www.imdb.com/title/tt1482459/?ref_=nv_sr_srsg_0 Accessed 23 Nov. 2022. </w:t>
      </w:r>
    </w:p>
    <w:p w14:paraId="5BC41E5A" w14:textId="4A0BDC68" w:rsidR="00F32899" w:rsidRDefault="00000000" w:rsidP="00C84417">
      <w:pPr>
        <w:spacing w:after="252" w:line="480" w:lineRule="auto"/>
        <w:ind w:left="-5" w:right="0" w:hanging="720"/>
        <w:contextualSpacing/>
      </w:pPr>
      <w:r>
        <w:t xml:space="preserve">Jones, Matthew, et al. “iPhone History: Every Generation in Timeline Order 2007 – 2022.” </w:t>
      </w:r>
      <w:r>
        <w:rPr>
          <w:i/>
        </w:rPr>
        <w:t>History Cooperative</w:t>
      </w:r>
      <w:r>
        <w:t xml:space="preserve">. 15 Sept. 2022. https://historycooperative.org/the-history-of-theiphone/#Generation_1_The_First_iPhone. Accessed 23 Nov. 2022. </w:t>
      </w:r>
    </w:p>
    <w:p w14:paraId="0DCD483A" w14:textId="77777777" w:rsidR="00F32899" w:rsidRDefault="00000000" w:rsidP="00C84417">
      <w:pPr>
        <w:spacing w:after="252" w:line="480" w:lineRule="auto"/>
        <w:ind w:left="-5" w:right="0" w:hanging="720"/>
        <w:contextualSpacing/>
      </w:pPr>
      <w:r>
        <w:rPr>
          <w:i/>
        </w:rPr>
        <w:t>The Lorax</w:t>
      </w:r>
      <w:r>
        <w:t xml:space="preserve">. Directed by Chris Renaud, Production by Danny DeVito, Zac Efron, Ed Helms, </w:t>
      </w:r>
    </w:p>
    <w:p w14:paraId="17589145" w14:textId="77777777" w:rsidR="00F32899" w:rsidRDefault="00000000" w:rsidP="00C84417">
      <w:pPr>
        <w:spacing w:line="480" w:lineRule="auto"/>
        <w:ind w:left="370" w:right="0" w:hanging="720"/>
        <w:contextualSpacing/>
      </w:pPr>
      <w:r>
        <w:t xml:space="preserve">Taylor Swift, and Betty White. </w:t>
      </w:r>
      <w:r>
        <w:rPr>
          <w:i/>
        </w:rPr>
        <w:t>Illumination Entertainment</w:t>
      </w:r>
      <w:r>
        <w:t xml:space="preserve">. 2012. </w:t>
      </w:r>
    </w:p>
    <w:sectPr w:rsidR="00F32899">
      <w:headerReference w:type="even" r:id="rId6"/>
      <w:headerReference w:type="default" r:id="rId7"/>
      <w:headerReference w:type="first" r:id="rId8"/>
      <w:pgSz w:w="12240" w:h="15840"/>
      <w:pgMar w:top="1497" w:right="1455" w:bottom="1979" w:left="1440" w:header="777"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C33010" w14:textId="77777777" w:rsidR="00C41EA4" w:rsidRDefault="00C41EA4">
      <w:pPr>
        <w:spacing w:after="0" w:line="240" w:lineRule="auto"/>
      </w:pPr>
      <w:r>
        <w:separator/>
      </w:r>
    </w:p>
  </w:endnote>
  <w:endnote w:type="continuationSeparator" w:id="0">
    <w:p w14:paraId="2B2DE8B3" w14:textId="77777777" w:rsidR="00C41EA4" w:rsidRDefault="00C41E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379BCB" w14:textId="77777777" w:rsidR="00C41EA4" w:rsidRDefault="00C41EA4">
      <w:pPr>
        <w:spacing w:after="0" w:line="240" w:lineRule="auto"/>
      </w:pPr>
      <w:r>
        <w:separator/>
      </w:r>
    </w:p>
  </w:footnote>
  <w:footnote w:type="continuationSeparator" w:id="0">
    <w:p w14:paraId="73F1A77F" w14:textId="77777777" w:rsidR="00C41EA4" w:rsidRDefault="00C41E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0BBA6" w14:textId="77777777" w:rsidR="00F32899" w:rsidRDefault="00000000">
    <w:pPr>
      <w:spacing w:after="0" w:line="259" w:lineRule="auto"/>
      <w:ind w:left="0" w:right="-17" w:firstLine="0"/>
      <w:jc w:val="right"/>
    </w:pPr>
    <w:r>
      <w:t xml:space="preserve">Thomas </w:t>
    </w:r>
    <w:r>
      <w:fldChar w:fldCharType="begin"/>
    </w:r>
    <w:r>
      <w:instrText xml:space="preserve"> PAGE   \* MERGEFORMAT </w:instrText>
    </w:r>
    <w:r>
      <w:fldChar w:fldCharType="separate"/>
    </w:r>
    <w:r>
      <w:t>1</w:t>
    </w:r>
    <w:r>
      <w:fldChar w:fldCharType="end"/>
    </w:r>
    <w:r>
      <w:t xml:space="preserve"> </w:t>
    </w:r>
  </w:p>
  <w:p w14:paraId="44CB8A93" w14:textId="77777777" w:rsidR="00F32899" w:rsidRDefault="00000000">
    <w:pPr>
      <w:spacing w:after="0" w:line="259" w:lineRule="auto"/>
      <w:ind w:left="0" w:right="0" w:firstLine="0"/>
    </w:pPr>
    <w:r>
      <w:rPr>
        <w:b/>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EE888" w14:textId="77777777" w:rsidR="00F32899" w:rsidRDefault="00000000">
    <w:pPr>
      <w:spacing w:after="0" w:line="259" w:lineRule="auto"/>
      <w:ind w:left="0" w:right="-17" w:firstLine="0"/>
      <w:jc w:val="right"/>
    </w:pPr>
    <w:r>
      <w:t xml:space="preserve">Thomas </w:t>
    </w:r>
    <w:r>
      <w:fldChar w:fldCharType="begin"/>
    </w:r>
    <w:r>
      <w:instrText xml:space="preserve"> PAGE   \* MERGEFORMAT </w:instrText>
    </w:r>
    <w:r>
      <w:fldChar w:fldCharType="separate"/>
    </w:r>
    <w:r>
      <w:t>1</w:t>
    </w:r>
    <w:r>
      <w:fldChar w:fldCharType="end"/>
    </w:r>
    <w:r>
      <w:t xml:space="preserve"> </w:t>
    </w:r>
  </w:p>
  <w:p w14:paraId="2E2B9E98" w14:textId="77777777" w:rsidR="00F32899" w:rsidRDefault="00000000">
    <w:pPr>
      <w:spacing w:after="0" w:line="259" w:lineRule="auto"/>
      <w:ind w:left="0" w:right="0" w:firstLine="0"/>
    </w:pPr>
    <w:r>
      <w:rPr>
        <w:b/>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4A166F" w14:textId="77777777" w:rsidR="00F32899" w:rsidRDefault="00000000">
    <w:pPr>
      <w:spacing w:after="0" w:line="259" w:lineRule="auto"/>
      <w:ind w:left="0" w:right="-17" w:firstLine="0"/>
      <w:jc w:val="right"/>
    </w:pPr>
    <w:r>
      <w:t xml:space="preserve">Thomas </w:t>
    </w:r>
    <w:r>
      <w:fldChar w:fldCharType="begin"/>
    </w:r>
    <w:r>
      <w:instrText xml:space="preserve"> PAGE   \* MERGEFORMAT </w:instrText>
    </w:r>
    <w:r>
      <w:fldChar w:fldCharType="separate"/>
    </w:r>
    <w:r>
      <w:t>1</w:t>
    </w:r>
    <w:r>
      <w:fldChar w:fldCharType="end"/>
    </w:r>
    <w:r>
      <w:t xml:space="preserve"> </w:t>
    </w:r>
  </w:p>
  <w:p w14:paraId="104B5DD8" w14:textId="77777777" w:rsidR="00F32899" w:rsidRDefault="00000000">
    <w:pPr>
      <w:spacing w:after="0" w:line="259" w:lineRule="auto"/>
      <w:ind w:left="0" w:right="0" w:firstLine="0"/>
    </w:pPr>
    <w:r>
      <w:rPr>
        <w:b/>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899"/>
    <w:rsid w:val="00690BF0"/>
    <w:rsid w:val="00C41EA4"/>
    <w:rsid w:val="00C84417"/>
    <w:rsid w:val="00F328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BEFA8"/>
  <w15:docId w15:val="{A2E49272-0B79-4EB8-BDE2-4C13FC16C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477" w:lineRule="auto"/>
      <w:ind w:left="10" w:right="2428" w:hanging="10"/>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246" w:line="265" w:lineRule="auto"/>
      <w:ind w:left="10" w:right="2428" w:hanging="10"/>
      <w:jc w:val="center"/>
      <w:outlineLvl w:val="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727</Words>
  <Characters>4148</Characters>
  <Application>Microsoft Office Word</Application>
  <DocSecurity>0</DocSecurity>
  <Lines>34</Lines>
  <Paragraphs>9</Paragraphs>
  <ScaleCrop>false</ScaleCrop>
  <Company/>
  <LinksUpToDate>false</LinksUpToDate>
  <CharactersWithSpaces>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dancingforever0902@gmail.com</dc:creator>
  <cp:keywords/>
  <cp:lastModifiedBy>Justine Thomas</cp:lastModifiedBy>
  <cp:revision>2</cp:revision>
  <dcterms:created xsi:type="dcterms:W3CDTF">2026-01-22T15:50:00Z</dcterms:created>
  <dcterms:modified xsi:type="dcterms:W3CDTF">2026-01-22T15:50:00Z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ef10929c-3eaa-4544-9d17-b7603104f73c</vt:lpwstr>
  </property>
</Properties>
</file>